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2023级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财政学专业辅修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学士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学位（专业）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课程设置</w:t>
      </w:r>
    </w:p>
    <w:p>
      <w:pPr>
        <w:adjustRightInd w:val="0"/>
        <w:snapToGrid w:val="0"/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本校非经济学学科门类的学生可选择攻读本专业辅修学士学位，需要在第三至第</w:t>
      </w:r>
      <w:r>
        <w:rPr>
          <w:rFonts w:hint="eastAsia" w:eastAsia="仿宋"/>
          <w:sz w:val="24"/>
          <w:lang w:eastAsia="zh-CN"/>
        </w:rPr>
        <w:t>八</w:t>
      </w:r>
      <w:r>
        <w:rPr>
          <w:rFonts w:eastAsia="仿宋"/>
          <w:sz w:val="24"/>
        </w:rPr>
        <w:t>学期完成下表中的课程学习和毕业论文，最低需修满</w:t>
      </w:r>
      <w:r>
        <w:rPr>
          <w:rFonts w:hint="eastAsia" w:eastAsia="仿宋"/>
          <w:sz w:val="24"/>
          <w:lang w:val="en-US" w:eastAsia="zh-CN"/>
        </w:rPr>
        <w:t>38</w:t>
      </w:r>
      <w:r>
        <w:rPr>
          <w:rFonts w:eastAsia="仿宋"/>
          <w:sz w:val="24"/>
        </w:rPr>
        <w:t>学分。满足主修专业毕业条件和学士学位授予要求，辅修符合国家学位条例学士学位授予条件，可授予辅修经济学学士学位。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eastAsia="仿宋"/>
          <w:sz w:val="24"/>
        </w:rPr>
        <w:t>本校经济学学科门类的非</w:t>
      </w:r>
      <w:r>
        <w:rPr>
          <w:rFonts w:hint="eastAsia" w:eastAsia="仿宋"/>
          <w:sz w:val="24"/>
          <w:lang w:eastAsia="zh-CN"/>
        </w:rPr>
        <w:t>财政学</w:t>
      </w:r>
      <w:r>
        <w:rPr>
          <w:rFonts w:eastAsia="仿宋"/>
          <w:sz w:val="24"/>
        </w:rPr>
        <w:t>专业的学生可选择攻读本专业辅修专业，需要在第三至第七学期完成下表中标</w:t>
      </w:r>
      <w:r>
        <w:rPr>
          <w:rFonts w:ascii="Segoe UI Symbol" w:hAnsi="Segoe UI Symbol" w:eastAsia="仿宋" w:cs="Segoe UI Symbol"/>
          <w:sz w:val="24"/>
        </w:rPr>
        <w:t>★</w:t>
      </w:r>
      <w:r>
        <w:rPr>
          <w:rFonts w:eastAsia="仿宋"/>
          <w:sz w:val="24"/>
        </w:rPr>
        <w:t>的8门课程学习，最低需修满2</w:t>
      </w:r>
      <w:r>
        <w:rPr>
          <w:rFonts w:hint="eastAsia" w:eastAsia="仿宋"/>
          <w:sz w:val="24"/>
          <w:lang w:val="en-US" w:eastAsia="zh-CN"/>
        </w:rPr>
        <w:t>1</w:t>
      </w:r>
      <w:r>
        <w:rPr>
          <w:rFonts w:eastAsia="仿宋"/>
          <w:sz w:val="24"/>
        </w:rPr>
        <w:t>学分。满足主修专业毕业条件，可授予</w:t>
      </w:r>
      <w:r>
        <w:rPr>
          <w:rFonts w:hint="eastAsia" w:eastAsia="仿宋"/>
          <w:sz w:val="24"/>
          <w:lang w:eastAsia="zh-CN"/>
        </w:rPr>
        <w:t>财政学</w:t>
      </w:r>
      <w:r>
        <w:rPr>
          <w:rFonts w:eastAsia="仿宋"/>
          <w:sz w:val="24"/>
        </w:rPr>
        <w:t>专业辅修专业证书。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eastAsia="zh-CN"/>
        </w:rPr>
        <w:t>修读条件</w:t>
      </w:r>
      <w:r>
        <w:rPr>
          <w:rFonts w:hint="eastAsia" w:ascii="仿宋" w:hAnsi="仿宋" w:eastAsia="仿宋" w:cs="仿宋"/>
          <w:sz w:val="24"/>
          <w:lang w:val="en-US" w:eastAsia="zh-CN"/>
        </w:rPr>
        <w:t>:</w:t>
      </w:r>
      <w:r>
        <w:rPr>
          <w:rFonts w:hint="eastAsia" w:ascii="仿宋" w:hAnsi="仿宋" w:eastAsia="仿宋" w:cs="仿宋"/>
          <w:sz w:val="24"/>
        </w:rPr>
        <w:t>学有余力，</w:t>
      </w:r>
      <w:r>
        <w:rPr>
          <w:rFonts w:hint="eastAsia" w:ascii="仿宋" w:hAnsi="仿宋" w:eastAsia="仿宋" w:cs="仿宋"/>
          <w:sz w:val="24"/>
          <w:lang w:eastAsia="zh-CN"/>
        </w:rPr>
        <w:t>对财政</w:t>
      </w:r>
      <w:r>
        <w:rPr>
          <w:rFonts w:hint="eastAsia" w:ascii="仿宋" w:hAnsi="仿宋" w:eastAsia="仿宋" w:cs="仿宋"/>
          <w:sz w:val="24"/>
        </w:rPr>
        <w:t>学有浓厚兴趣，鼓励跨学科交叉学习。</w:t>
      </w:r>
    </w:p>
    <w:p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 xml:space="preserve">学院：财税与公共管理学院 　  </w:t>
      </w:r>
    </w:p>
    <w:p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专业名称：财政学辅修</w:t>
      </w:r>
      <w:r>
        <w:rPr>
          <w:rFonts w:hint="eastAsia" w:ascii="仿宋" w:hAnsi="仿宋" w:eastAsia="仿宋" w:cs="仿宋"/>
          <w:b/>
          <w:bCs/>
          <w:sz w:val="24"/>
          <w:lang w:eastAsia="zh-CN"/>
        </w:rPr>
        <w:t>学士</w:t>
      </w:r>
      <w:r>
        <w:rPr>
          <w:rFonts w:hint="eastAsia" w:ascii="仿宋" w:hAnsi="仿宋" w:eastAsia="仿宋" w:cs="仿宋"/>
          <w:b/>
          <w:bCs/>
          <w:sz w:val="24"/>
        </w:rPr>
        <w:t xml:space="preserve">学位（专业）   　   </w:t>
      </w:r>
    </w:p>
    <w:p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学位：经济学学位</w:t>
      </w:r>
    </w:p>
    <w:tbl>
      <w:tblPr>
        <w:tblStyle w:val="4"/>
        <w:tblW w:w="5115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5"/>
        <w:gridCol w:w="1973"/>
        <w:gridCol w:w="559"/>
        <w:gridCol w:w="632"/>
        <w:gridCol w:w="864"/>
        <w:gridCol w:w="2643"/>
        <w:gridCol w:w="6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课程代码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学分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课时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开课学期</w:t>
            </w:r>
          </w:p>
        </w:tc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先修课程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1005200183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财政学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3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48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三、五</w:t>
            </w:r>
          </w:p>
        </w:tc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微观经济学、宏观经济学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1004001943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会计学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3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48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三、五</w:t>
            </w:r>
          </w:p>
        </w:tc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西方经济学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1005201693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税收筹划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3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48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三、五</w:t>
            </w:r>
          </w:p>
        </w:tc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会计学、财务管理、中国税制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1005202574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中国税制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4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64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四、六</w:t>
            </w:r>
          </w:p>
        </w:tc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财政学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1005200113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财税计量方法与应用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3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48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四、六</w:t>
            </w:r>
          </w:p>
        </w:tc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高等数学、西方经济学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1005202532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中国财税史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2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32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四、六</w:t>
            </w:r>
          </w:p>
        </w:tc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财政学、政治经济学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1005200802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公共支出学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2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32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五、七</w:t>
            </w:r>
          </w:p>
        </w:tc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财政学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1005200962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国有资产管理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2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32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五、七</w:t>
            </w:r>
          </w:p>
        </w:tc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财政学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1004201913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金融学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3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48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五、七</w:t>
            </w:r>
          </w:p>
        </w:tc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西方经济学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1005200513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公共部门财务会计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3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48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六</w:t>
            </w:r>
          </w:p>
        </w:tc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西方经济学、会计学、管理学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1005202342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政府采购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2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32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六</w:t>
            </w:r>
          </w:p>
        </w:tc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财政学、政府预算管理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1005202472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政府预算管理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2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32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六</w:t>
            </w:r>
          </w:p>
        </w:tc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财政学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</w:pP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小计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毕业论文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八</w:t>
            </w:r>
          </w:p>
        </w:tc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</w:pPr>
            <w:r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合计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1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40" w:firstLineChars="200"/>
        <w:rPr>
          <w:rFonts w:hint="eastAsia" w:ascii="仿宋" w:hAnsi="仿宋" w:eastAsia="仿宋" w:cs="仿宋"/>
          <w:sz w:val="22"/>
          <w:szCs w:val="22"/>
          <w:lang w:eastAsia="zh-CN"/>
        </w:rPr>
      </w:pPr>
      <w:r>
        <w:rPr>
          <w:rFonts w:hint="eastAsia" w:ascii="仿宋" w:hAnsi="仿宋" w:eastAsia="仿宋" w:cs="仿宋"/>
          <w:sz w:val="22"/>
          <w:szCs w:val="22"/>
        </w:rPr>
        <w:t>注：辅修专业课程用★标注</w:t>
      </w:r>
      <w:r>
        <w:rPr>
          <w:rFonts w:hint="eastAsia" w:ascii="仿宋" w:hAnsi="仿宋" w:eastAsia="仿宋" w:cs="仿宋"/>
          <w:sz w:val="22"/>
          <w:szCs w:val="22"/>
          <w:lang w:eastAsia="zh-CN"/>
        </w:rPr>
        <w:t>。</w:t>
      </w:r>
    </w:p>
    <w:p>
      <w:pPr>
        <w:jc w:val="center"/>
        <w:rPr>
          <w:rFonts w:ascii="Times New Roman" w:hAnsi="Times New Roman" w:eastAsia="黑体" w:cs="黑体"/>
        </w:rPr>
      </w:pPr>
    </w:p>
    <w:p>
      <w:pPr>
        <w:jc w:val="center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48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           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教学副院长</w:t>
      </w:r>
      <w:r>
        <w:rPr>
          <w:rFonts w:hint="eastAsia" w:ascii="仿宋" w:hAnsi="仿宋" w:eastAsia="仿宋" w:cs="仿宋"/>
          <w:sz w:val="24"/>
          <w:szCs w:val="24"/>
        </w:rPr>
        <w:t>签字：</w:t>
      </w:r>
    </w:p>
    <w:p>
      <w:pPr>
        <w:spacing w:line="48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                                   学院（盖章）：</w:t>
      </w:r>
    </w:p>
    <w:p>
      <w:pPr>
        <w:spacing w:line="48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                               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jZmU0YTQ4ZGNiYjhhNWQ4NTY0ZTE3ZDMzNTBjODUifQ=="/>
  </w:docVars>
  <w:rsids>
    <w:rsidRoot w:val="00172A27"/>
    <w:rsid w:val="001800EC"/>
    <w:rsid w:val="00203BF0"/>
    <w:rsid w:val="00E41E3A"/>
    <w:rsid w:val="05017C52"/>
    <w:rsid w:val="09C258B4"/>
    <w:rsid w:val="0F954423"/>
    <w:rsid w:val="176C3227"/>
    <w:rsid w:val="1D1F65CB"/>
    <w:rsid w:val="1EEB7551"/>
    <w:rsid w:val="258C5A18"/>
    <w:rsid w:val="2E7C4395"/>
    <w:rsid w:val="30444D13"/>
    <w:rsid w:val="3A2F11F4"/>
    <w:rsid w:val="43EA6364"/>
    <w:rsid w:val="468C32B1"/>
    <w:rsid w:val="480A63EB"/>
    <w:rsid w:val="64492F21"/>
    <w:rsid w:val="67773E84"/>
    <w:rsid w:val="712212A8"/>
    <w:rsid w:val="72571D0F"/>
    <w:rsid w:val="745D741C"/>
    <w:rsid w:val="75831F7C"/>
    <w:rsid w:val="76B4289E"/>
    <w:rsid w:val="770F7EF1"/>
    <w:rsid w:val="77DD6874"/>
    <w:rsid w:val="79C17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kern w:val="2"/>
      <w:sz w:val="18"/>
      <w:szCs w:val="18"/>
    </w:rPr>
  </w:style>
  <w:style w:type="character" w:customStyle="1" w:styleId="8">
    <w:name w:val="font31"/>
    <w:basedOn w:val="5"/>
    <w:autoRedefine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151</Words>
  <Characters>862</Characters>
  <Lines>7</Lines>
  <Paragraphs>2</Paragraphs>
  <TotalTime>1</TotalTime>
  <ScaleCrop>false</ScaleCrop>
  <LinksUpToDate>false</LinksUpToDate>
  <CharactersWithSpaces>1011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2024-03-19T02:44:00Z</dcterms:created>
  <dc:creator>夏珺</dc:creator>
  <cp:lastModifiedBy>谢凤鸣</cp:lastModifiedBy>
  <dcterms:modified xsi:type="dcterms:W3CDTF">2024-04-12T06:46:20Z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E0477B6E1F1C425FA53151BB466AF6A0_11</vt:lpwstr>
  </property>
</Properties>
</file>