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2023级会计学</w:t>
      </w:r>
      <w:r>
        <w:rPr>
          <w:rFonts w:hint="eastAsia" w:ascii="仿宋" w:hAnsi="仿宋" w:eastAsia="仿宋" w:cs="仿宋"/>
          <w:b/>
          <w:bCs/>
          <w:sz w:val="32"/>
          <w:szCs w:val="40"/>
          <w:lang w:eastAsia="zh-CN"/>
        </w:rPr>
        <w:t>专业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辅修</w:t>
      </w:r>
      <w:r>
        <w:rPr>
          <w:rFonts w:hint="eastAsia" w:ascii="仿宋" w:hAnsi="仿宋" w:eastAsia="仿宋" w:cs="仿宋"/>
          <w:b/>
          <w:bCs/>
          <w:sz w:val="32"/>
          <w:szCs w:val="40"/>
          <w:lang w:eastAsia="zh-CN"/>
        </w:rPr>
        <w:t>学士学位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（专业）</w:t>
      </w:r>
      <w:r>
        <w:rPr>
          <w:rFonts w:hint="eastAsia" w:ascii="仿宋" w:hAnsi="仿宋" w:eastAsia="仿宋" w:cs="仿宋"/>
          <w:b/>
          <w:bCs/>
          <w:sz w:val="32"/>
          <w:szCs w:val="40"/>
          <w:lang w:eastAsia="zh-CN"/>
        </w:rPr>
        <w:t>课程设置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本校非管理学学科门类的学生可选择</w:t>
      </w:r>
      <w:r>
        <w:rPr>
          <w:rFonts w:hint="eastAsia" w:ascii="仿宋" w:hAnsi="仿宋" w:eastAsia="仿宋" w:cs="仿宋"/>
          <w:sz w:val="24"/>
          <w:szCs w:val="24"/>
        </w:rPr>
        <w:t>攻读本专业辅修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学士学位，</w:t>
      </w:r>
      <w:r>
        <w:rPr>
          <w:rFonts w:hint="eastAsia" w:ascii="仿宋" w:hAnsi="仿宋" w:eastAsia="仿宋" w:cs="仿宋"/>
          <w:sz w:val="24"/>
          <w:szCs w:val="24"/>
        </w:rPr>
        <w:t>需要在第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至第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八</w:t>
      </w:r>
      <w:r>
        <w:rPr>
          <w:rFonts w:hint="eastAsia" w:ascii="仿宋" w:hAnsi="仿宋" w:eastAsia="仿宋" w:cs="仿宋"/>
          <w:sz w:val="24"/>
          <w:szCs w:val="24"/>
        </w:rPr>
        <w:t>学期完成下表中的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课程学习和毕业论文</w:t>
      </w:r>
      <w:r>
        <w:rPr>
          <w:rFonts w:hint="eastAsia" w:ascii="仿宋" w:hAnsi="仿宋" w:eastAsia="仿宋" w:cs="仿宋"/>
          <w:sz w:val="24"/>
          <w:szCs w:val="24"/>
        </w:rPr>
        <w:t>，最低需修满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37</w:t>
      </w:r>
      <w:r>
        <w:rPr>
          <w:rFonts w:hint="eastAsia" w:ascii="仿宋" w:hAnsi="仿宋" w:eastAsia="仿宋" w:cs="仿宋"/>
          <w:sz w:val="24"/>
          <w:szCs w:val="24"/>
        </w:rPr>
        <w:t>学分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</w:rPr>
        <w:t>满足主修专业毕业条件和学士学位授予要求，</w:t>
      </w:r>
      <w:r>
        <w:rPr>
          <w:rFonts w:hint="eastAsia" w:ascii="仿宋" w:hAnsi="仿宋" w:eastAsia="仿宋" w:cs="仿宋"/>
          <w:sz w:val="24"/>
          <w:lang w:eastAsia="zh-CN"/>
        </w:rPr>
        <w:t>辅修</w:t>
      </w:r>
      <w:r>
        <w:rPr>
          <w:rFonts w:hint="eastAsia" w:ascii="仿宋" w:hAnsi="仿宋" w:eastAsia="仿宋" w:cs="仿宋"/>
          <w:sz w:val="24"/>
        </w:rPr>
        <w:t>符合国家学位条例学士学位授予条件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，可授予辅修管理学</w:t>
      </w:r>
      <w:r>
        <w:rPr>
          <w:rFonts w:hint="eastAsia" w:ascii="仿宋" w:hAnsi="仿宋" w:eastAsia="仿宋" w:cs="仿宋"/>
          <w:sz w:val="24"/>
        </w:rPr>
        <w:t>学士学位。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本校管理学学科门类的非会计学专业的学生可</w:t>
      </w:r>
      <w:r>
        <w:rPr>
          <w:rFonts w:hint="eastAsia" w:ascii="仿宋" w:hAnsi="仿宋" w:eastAsia="仿宋" w:cs="仿宋"/>
          <w:sz w:val="24"/>
          <w:szCs w:val="24"/>
        </w:rPr>
        <w:t>选择攻读本专业辅修专业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需要在第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至第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七</w:t>
      </w:r>
      <w:r>
        <w:rPr>
          <w:rFonts w:hint="eastAsia" w:ascii="仿宋" w:hAnsi="仿宋" w:eastAsia="仿宋" w:cs="仿宋"/>
          <w:sz w:val="24"/>
          <w:szCs w:val="24"/>
        </w:rPr>
        <w:t>学期完成下表中标★的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sz w:val="24"/>
          <w:szCs w:val="24"/>
        </w:rPr>
        <w:t>门课程学习，最低需修满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24</w:t>
      </w:r>
      <w:r>
        <w:rPr>
          <w:rFonts w:hint="eastAsia" w:ascii="仿宋" w:hAnsi="仿宋" w:eastAsia="仿宋" w:cs="仿宋"/>
          <w:sz w:val="24"/>
          <w:szCs w:val="24"/>
        </w:rPr>
        <w:t>学分。满足主修专业毕业条件，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可</w:t>
      </w:r>
      <w:r>
        <w:rPr>
          <w:rFonts w:hint="eastAsia" w:ascii="仿宋" w:hAnsi="仿宋" w:eastAsia="仿宋" w:cs="仿宋"/>
          <w:sz w:val="24"/>
          <w:szCs w:val="24"/>
        </w:rPr>
        <w:t>授予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会计学</w:t>
      </w:r>
      <w:r>
        <w:rPr>
          <w:rFonts w:hint="eastAsia" w:ascii="仿宋" w:hAnsi="仿宋" w:eastAsia="仿宋" w:cs="仿宋"/>
          <w:sz w:val="24"/>
          <w:szCs w:val="24"/>
        </w:rPr>
        <w:t>专业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辅修专业证书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学院：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会计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学院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专业名称：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会计学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辅修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学士学位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（专业）     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学位：管理学学士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793"/>
        <w:gridCol w:w="697"/>
        <w:gridCol w:w="671"/>
        <w:gridCol w:w="1071"/>
        <w:gridCol w:w="2334"/>
        <w:gridCol w:w="5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课程代码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学分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课时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开课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学期</w:t>
            </w:r>
          </w:p>
        </w:tc>
        <w:tc>
          <w:tcPr>
            <w:tcW w:w="1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先修课程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1004001943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二二</w:t>
            </w:r>
          </w:p>
        </w:tc>
        <w:tc>
          <w:tcPr>
            <w:tcW w:w="1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1004003293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中级财务会计I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三、五</w:t>
            </w:r>
          </w:p>
        </w:tc>
        <w:tc>
          <w:tcPr>
            <w:tcW w:w="1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1004003282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中级财务会计II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四、六</w:t>
            </w:r>
          </w:p>
        </w:tc>
        <w:tc>
          <w:tcPr>
            <w:tcW w:w="1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中级财务会计Ⅰ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1004000774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四、六</w:t>
            </w:r>
          </w:p>
        </w:tc>
        <w:tc>
          <w:tcPr>
            <w:tcW w:w="136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中级财务会计Ⅰ、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中级财务会计Ⅱ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1004001082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成本会计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四、六</w:t>
            </w:r>
          </w:p>
        </w:tc>
        <w:tc>
          <w:tcPr>
            <w:tcW w:w="136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1004002942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税务会计学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五、七</w:t>
            </w:r>
          </w:p>
        </w:tc>
        <w:tc>
          <w:tcPr>
            <w:tcW w:w="136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1004002834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审计学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五、七</w:t>
            </w:r>
          </w:p>
        </w:tc>
        <w:tc>
          <w:tcPr>
            <w:tcW w:w="1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高级财务会计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1004001472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管理会计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五、七</w:t>
            </w:r>
          </w:p>
        </w:tc>
        <w:tc>
          <w:tcPr>
            <w:tcW w:w="136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中级财务会计Ⅰ、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中级财务会计Ⅱ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1004001283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高级财务会计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五、七</w:t>
            </w:r>
          </w:p>
        </w:tc>
        <w:tc>
          <w:tcPr>
            <w:tcW w:w="136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1004001802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会计审计案例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</w:t>
            </w:r>
          </w:p>
        </w:tc>
        <w:tc>
          <w:tcPr>
            <w:tcW w:w="136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1004001902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会计信息系统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</w:t>
            </w:r>
          </w:p>
        </w:tc>
        <w:tc>
          <w:tcPr>
            <w:tcW w:w="136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1004003152</w:t>
            </w: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政府与非营利组织会计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</w:t>
            </w:r>
          </w:p>
        </w:tc>
        <w:tc>
          <w:tcPr>
            <w:tcW w:w="136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毕业论文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220" w:firstLineChars="1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备注：标★的为辅修专业课程。</w:t>
      </w:r>
    </w:p>
    <w:p>
      <w:pPr>
        <w:adjustRightInd w:val="0"/>
        <w:snapToGrid w:val="0"/>
        <w:spacing w:line="360" w:lineRule="auto"/>
        <w:ind w:firstLine="36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/>
        </w:rPr>
        <w:t xml:space="preserve">                           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</w:p>
    <w:p>
      <w:pPr>
        <w:adjustRightInd w:val="0"/>
        <w:snapToGrid w:val="0"/>
        <w:spacing w:line="360" w:lineRule="auto"/>
        <w:ind w:firstLine="4560" w:firstLineChars="190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教学副院长签字：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学院（盖章）：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    年    月    日</w:t>
      </w:r>
    </w:p>
    <w:sectPr>
      <w:pgSz w:w="11906" w:h="16838"/>
      <w:pgMar w:top="993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jZmU0YTQ4ZGNiYjhhNWQ4NTY0ZTE3ZDMzNTBjODUifQ=="/>
  </w:docVars>
  <w:rsids>
    <w:rsidRoot w:val="3A2E518C"/>
    <w:rsid w:val="0009254D"/>
    <w:rsid w:val="000D3A18"/>
    <w:rsid w:val="00222638"/>
    <w:rsid w:val="002618C5"/>
    <w:rsid w:val="002D7418"/>
    <w:rsid w:val="002E53CD"/>
    <w:rsid w:val="00310051"/>
    <w:rsid w:val="003A3265"/>
    <w:rsid w:val="00413120"/>
    <w:rsid w:val="00426624"/>
    <w:rsid w:val="004737FB"/>
    <w:rsid w:val="004B1041"/>
    <w:rsid w:val="004F1181"/>
    <w:rsid w:val="00503077"/>
    <w:rsid w:val="00583538"/>
    <w:rsid w:val="00597C90"/>
    <w:rsid w:val="005B3936"/>
    <w:rsid w:val="005D3F15"/>
    <w:rsid w:val="0064086A"/>
    <w:rsid w:val="006B6EE5"/>
    <w:rsid w:val="006E7186"/>
    <w:rsid w:val="00722F2F"/>
    <w:rsid w:val="00747549"/>
    <w:rsid w:val="007834F1"/>
    <w:rsid w:val="007B0A57"/>
    <w:rsid w:val="00804CD2"/>
    <w:rsid w:val="008A276A"/>
    <w:rsid w:val="008F230C"/>
    <w:rsid w:val="009C2001"/>
    <w:rsid w:val="009E4E0D"/>
    <w:rsid w:val="009F55D7"/>
    <w:rsid w:val="00A1353D"/>
    <w:rsid w:val="00A25ED7"/>
    <w:rsid w:val="00A45AC8"/>
    <w:rsid w:val="00A933B8"/>
    <w:rsid w:val="00AE35D5"/>
    <w:rsid w:val="00B23AFC"/>
    <w:rsid w:val="00B41B54"/>
    <w:rsid w:val="00BB3113"/>
    <w:rsid w:val="00BC7997"/>
    <w:rsid w:val="00BD1733"/>
    <w:rsid w:val="00C20AFC"/>
    <w:rsid w:val="00C225BE"/>
    <w:rsid w:val="00C3744F"/>
    <w:rsid w:val="00CD4C36"/>
    <w:rsid w:val="00CF74D8"/>
    <w:rsid w:val="00DB43AF"/>
    <w:rsid w:val="00E87830"/>
    <w:rsid w:val="00EB202E"/>
    <w:rsid w:val="00EB61B8"/>
    <w:rsid w:val="00F2160F"/>
    <w:rsid w:val="00F257F2"/>
    <w:rsid w:val="00F662EB"/>
    <w:rsid w:val="00F80824"/>
    <w:rsid w:val="00F879F6"/>
    <w:rsid w:val="00FB67B7"/>
    <w:rsid w:val="00FF3130"/>
    <w:rsid w:val="02155DE3"/>
    <w:rsid w:val="04BE0B34"/>
    <w:rsid w:val="09BE6112"/>
    <w:rsid w:val="10AA08EC"/>
    <w:rsid w:val="1145113D"/>
    <w:rsid w:val="129136C2"/>
    <w:rsid w:val="17263548"/>
    <w:rsid w:val="18770500"/>
    <w:rsid w:val="26E86A6C"/>
    <w:rsid w:val="2D254E9B"/>
    <w:rsid w:val="35DB728A"/>
    <w:rsid w:val="3A2D7660"/>
    <w:rsid w:val="3A2E518C"/>
    <w:rsid w:val="3DC156BC"/>
    <w:rsid w:val="427D10E7"/>
    <w:rsid w:val="43F959BD"/>
    <w:rsid w:val="470A1C4C"/>
    <w:rsid w:val="47A25BB7"/>
    <w:rsid w:val="4AF03C14"/>
    <w:rsid w:val="518E4ACC"/>
    <w:rsid w:val="586F061C"/>
    <w:rsid w:val="5AFE1A2B"/>
    <w:rsid w:val="66605831"/>
    <w:rsid w:val="6FE23689"/>
    <w:rsid w:val="71973F9C"/>
    <w:rsid w:val="782D7408"/>
    <w:rsid w:val="7C5D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iPriority="0" w:name="heading 2"/>
    <w:lsdException w:uiPriority="0" w:name="heading 3"/>
    <w:lsdException w:uiPriority="0" w:name="heading 4"/>
    <w:lsdException w:uiPriority="0" w:name="heading 5"/>
    <w:lsdException w:uiPriority="0" w:name="heading 6"/>
    <w:lsdException w:uiPriority="0" w:name="heading 7"/>
    <w:lsdException w:uiPriority="0" w:name="heading 8"/>
    <w:lsdException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宋体" w:cs="Times New Roman"/>
      <w:sz w:val="18"/>
      <w:szCs w:val="18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autoRedefine/>
    <w:qFormat/>
    <w:uiPriority w:val="0"/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</w:p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able Paragraph"/>
    <w:basedOn w:val="1"/>
    <w:autoRedefine/>
    <w:qFormat/>
    <w:uiPriority w:val="99"/>
    <w:rPr>
      <w:rFonts w:ascii="Calibri" w:hAnsi="Calibri"/>
      <w:sz w:val="22"/>
      <w:szCs w:val="22"/>
      <w:lang w:eastAsia="en-US"/>
    </w:rPr>
  </w:style>
  <w:style w:type="character" w:customStyle="1" w:styleId="9">
    <w:name w:val="页眉 字符"/>
    <w:basedOn w:val="7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1">
    <w:name w:val="修订1"/>
    <w:autoRedefine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font11"/>
    <w:basedOn w:val="7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21"/>
    <w:basedOn w:val="7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4">
    <w:name w:val="批注框文本 字符"/>
    <w:basedOn w:val="7"/>
    <w:link w:val="2"/>
    <w:autoRedefine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160</Words>
  <Characters>916</Characters>
  <Lines>7</Lines>
  <Paragraphs>2</Paragraphs>
  <TotalTime>4</TotalTime>
  <ScaleCrop>false</ScaleCrop>
  <LinksUpToDate>false</LinksUpToDate>
  <CharactersWithSpaces>1074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2024-04-07T17:25:00Z</dcterms:created>
  <dc:creator>榯柒</dc:creator>
  <cp:lastModifiedBy>谢凤鸣</cp:lastModifiedBy>
  <dcterms:modified xsi:type="dcterms:W3CDTF">2024-04-08T07:33:56Z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876BF73C1D8C468A8E7B3D7D0EFA3F7F_12</vt:lpwstr>
  </property>
</Properties>
</file>